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BBB90" w14:textId="77777777" w:rsidR="00CF0E05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227"/>
        <w:rPr>
          <w:color w:val="008080"/>
          <w:sz w:val="36"/>
          <w:szCs w:val="36"/>
        </w:rPr>
      </w:pPr>
      <w:r>
        <w:rPr>
          <w:color w:val="008080"/>
          <w:sz w:val="36"/>
          <w:szCs w:val="36"/>
        </w:rPr>
        <w:t xml:space="preserve">Verifica Orale </w:t>
      </w:r>
    </w:p>
    <w:tbl>
      <w:tblPr>
        <w:tblStyle w:val="a"/>
        <w:tblW w:w="9766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5227"/>
        <w:gridCol w:w="568"/>
        <w:gridCol w:w="566"/>
        <w:gridCol w:w="568"/>
        <w:gridCol w:w="567"/>
        <w:gridCol w:w="565"/>
        <w:gridCol w:w="572"/>
        <w:gridCol w:w="561"/>
        <w:gridCol w:w="572"/>
      </w:tblGrid>
      <w:tr w:rsidR="00CF0E05" w14:paraId="04CA5229" w14:textId="77777777">
        <w:trPr>
          <w:trHeight w:val="336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7C47799F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arlito" w:eastAsia="Carlito" w:hAnsi="Carlito" w:cs="Carlito"/>
                <w:b/>
                <w:sz w:val="18"/>
                <w:szCs w:val="18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5D11C1B2" w14:textId="77777777" w:rsidR="00CF0E05" w:rsidRDefault="00000000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Carlito" w:eastAsia="Carlito" w:hAnsi="Carlito" w:cs="Carlito"/>
                <w:sz w:val="18"/>
                <w:szCs w:val="18"/>
              </w:rPr>
              <w:t>I  Quadrimestre</w:t>
            </w:r>
            <w:proofErr w:type="gramEnd"/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0AA1A" w14:textId="77777777" w:rsidR="00CF0E05" w:rsidRDefault="00000000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rlito" w:eastAsia="Carlito" w:hAnsi="Carlito" w:cs="Carlito"/>
                <w:sz w:val="18"/>
                <w:szCs w:val="18"/>
              </w:rPr>
              <w:t>II Quadrimestre</w:t>
            </w:r>
          </w:p>
        </w:tc>
      </w:tr>
      <w:tr w:rsidR="00CF0E05" w14:paraId="2D98EBEB" w14:textId="77777777">
        <w:trPr>
          <w:trHeight w:val="284"/>
        </w:trPr>
        <w:tc>
          <w:tcPr>
            <w:tcW w:w="5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60BE9089" w14:textId="77777777" w:rsidR="00CF0E05" w:rsidRDefault="00000000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arlito" w:eastAsia="Carlito" w:hAnsi="Carlito" w:cs="Carlito"/>
                <w:b/>
                <w:sz w:val="16"/>
                <w:szCs w:val="16"/>
              </w:rPr>
              <w:t>Cognome e Nome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09BBC6F7" w14:textId="77777777" w:rsidR="00CF0E05" w:rsidRDefault="00CF0E0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03CCBA7D" w14:textId="77777777" w:rsidR="00CF0E05" w:rsidRDefault="00CF0E0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601B0F32" w14:textId="77777777" w:rsidR="00CF0E05" w:rsidRDefault="00CF0E0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0922DD70" w14:textId="77777777" w:rsidR="00CF0E05" w:rsidRDefault="00CF0E0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1995D739" w14:textId="77777777" w:rsidR="00CF0E05" w:rsidRDefault="00CF0E0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246E6EC4" w14:textId="77777777" w:rsidR="00CF0E05" w:rsidRDefault="00CF0E0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3B9C0C80" w14:textId="77777777" w:rsidR="00CF0E05" w:rsidRDefault="00CF0E0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6C986649" w14:textId="77777777" w:rsidR="00CF0E05" w:rsidRDefault="00CF0E0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</w:tr>
      <w:tr w:rsidR="00CF0E05" w14:paraId="5E4DF28B" w14:textId="77777777">
        <w:trPr>
          <w:trHeight w:val="284"/>
        </w:trPr>
        <w:tc>
          <w:tcPr>
            <w:tcW w:w="5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5E9F5157" w14:textId="77777777" w:rsidR="00CF0E05" w:rsidRDefault="00000000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arlito" w:eastAsia="Carlito" w:hAnsi="Carlito" w:cs="Carlito"/>
                <w:b/>
                <w:sz w:val="16"/>
                <w:szCs w:val="16"/>
              </w:rPr>
              <w:t>Classe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21004E93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23D31A52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74A5891D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0D8A08C3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037ED19F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333C7DC1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32B12969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518E61E2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</w:tr>
      <w:tr w:rsidR="00CF0E05" w14:paraId="2B72B1D1" w14:textId="77777777">
        <w:trPr>
          <w:trHeight w:val="335"/>
        </w:trPr>
        <w:tc>
          <w:tcPr>
            <w:tcW w:w="5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6F5E975C" w14:textId="77777777" w:rsidR="00CF0E05" w:rsidRDefault="00000000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arlito" w:eastAsia="Carlito" w:hAnsi="Carlito" w:cs="Carlito"/>
                <w:b/>
                <w:sz w:val="16"/>
                <w:szCs w:val="16"/>
              </w:rPr>
              <w:t>Materia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1AE18E99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5A2845E4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560E3283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79B4C100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265D0F0B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5B16DE27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14:paraId="1755711C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14:paraId="43E10B13" w14:textId="77777777" w:rsidR="00CF0E05" w:rsidRDefault="00CF0E0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</w:tr>
    </w:tbl>
    <w:p w14:paraId="6A1C7790" w14:textId="77777777" w:rsidR="00CF0E05" w:rsidRDefault="00CF0E0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123CAF1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CONOSCENZE: informazioni sui contenuti disciplinari</w:t>
      </w:r>
    </w:p>
    <w:p w14:paraId="352D7484" w14:textId="77777777" w:rsidR="00CF0E05" w:rsidRDefault="00CF0E0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0"/>
        <w:tblW w:w="9739" w:type="dxa"/>
        <w:tblInd w:w="270" w:type="dxa"/>
        <w:tblLayout w:type="fixed"/>
        <w:tblLook w:val="0000" w:firstRow="0" w:lastRow="0" w:firstColumn="0" w:lastColumn="0" w:noHBand="0" w:noVBand="0"/>
      </w:tblPr>
      <w:tblGrid>
        <w:gridCol w:w="1416"/>
        <w:gridCol w:w="564"/>
        <w:gridCol w:w="3677"/>
        <w:gridCol w:w="516"/>
        <w:gridCol w:w="499"/>
        <w:gridCol w:w="509"/>
        <w:gridCol w:w="515"/>
        <w:gridCol w:w="509"/>
        <w:gridCol w:w="499"/>
        <w:gridCol w:w="516"/>
        <w:gridCol w:w="519"/>
      </w:tblGrid>
      <w:tr w:rsidR="00CF0E05" w14:paraId="5BB7A80A" w14:textId="77777777">
        <w:trPr>
          <w:trHeight w:val="440"/>
        </w:trPr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BDBB430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Nulle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69C4CD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53B83F4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Inesistenza di risposta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74210EA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C8FC2B6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22DBAE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F68E4DA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6202F0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BB7E87E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95F0D47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8D3F07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0CDF3741" w14:textId="77777777">
        <w:trPr>
          <w:trHeight w:val="345"/>
        </w:trPr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FB65FD3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Quasi nulle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86F37A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E375049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Conosce l’argomento in modo irrilevante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B0FC68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73F265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CAFC66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E5A5619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AA5D546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6F3B04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DBD6E94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47E9C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3C08FAC0" w14:textId="77777777"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A577D8C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Scarse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97841E5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584C675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Conosce l’argomento proposto con diffuse e/o gravi carenze nei contenuti disciplinari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1BE4F4B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CF4D373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760CF8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8052A7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93B876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BC54DC9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B45DEA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7C77B4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43F2CB40" w14:textId="77777777"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F8860BB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Limitate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DF3BCA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A982609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Conosce l’argomento proposto, con carenze nei contenuti disciplinari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9F7EDE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76F81F4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BD933F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6ACACFA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974EFE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6234448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1FF6B2D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BF8233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67320AD3" w14:textId="77777777"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46C1F4E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Sufficienti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2F9D0F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4D3A26C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Conosce adeguatamente l’argomento proposto e si orienta su quando richiesto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60AF6A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DA45FD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5FCD342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F41480A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675A942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AEB2C1B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B07ED9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317A6A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6BED2990" w14:textId="77777777"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5D62416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Sicure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33314E5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9B551CF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Dimostra possesso convincente dei diversi argomenti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C104A05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7F467CD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63EEFFA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7890EC2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007E026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92EEA12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7D68D53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F8B2B8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1A537A9B" w14:textId="77777777"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46068BC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Approfondite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19EABA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F2CA1E1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Dimostra di possedere conoscenze ampie, chiare e approfondite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E4AF7A7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D0B887B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E7F7CC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BE18FB7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75341A3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009E21B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634021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4230B6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</w:tbl>
    <w:p w14:paraId="0F934089" w14:textId="77777777" w:rsidR="00CF0E05" w:rsidRDefault="00CF0E0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1F9267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CAPACITA’: utilizzo delle conoscenze e dei linguaggi</w:t>
      </w:r>
    </w:p>
    <w:p w14:paraId="19402999" w14:textId="77777777" w:rsidR="00CF0E05" w:rsidRDefault="00CF0E0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1"/>
        <w:tblW w:w="9693" w:type="dxa"/>
        <w:tblInd w:w="318" w:type="dxa"/>
        <w:tblLayout w:type="fixed"/>
        <w:tblLook w:val="0000" w:firstRow="0" w:lastRow="0" w:firstColumn="0" w:lastColumn="0" w:noHBand="0" w:noVBand="0"/>
      </w:tblPr>
      <w:tblGrid>
        <w:gridCol w:w="1356"/>
        <w:gridCol w:w="564"/>
        <w:gridCol w:w="3677"/>
        <w:gridCol w:w="503"/>
        <w:gridCol w:w="517"/>
        <w:gridCol w:w="504"/>
        <w:gridCol w:w="517"/>
        <w:gridCol w:w="505"/>
        <w:gridCol w:w="513"/>
        <w:gridCol w:w="504"/>
        <w:gridCol w:w="533"/>
      </w:tblGrid>
      <w:tr w:rsidR="00CF0E05" w14:paraId="177651CA" w14:textId="77777777">
        <w:trPr>
          <w:trHeight w:val="440"/>
        </w:trPr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D88A48E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Nulle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E1DAA7D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3223B27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in modo non corretto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344146B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5D0312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EF973F6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2E28E5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87A8D44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08A73CD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A8929F5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1B7577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135F3B2F" w14:textId="77777777">
        <w:trPr>
          <w:trHeight w:val="345"/>
        </w:trPr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12C7A17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Limitate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25497AE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24BA116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non sempre correttamente e organizza le informazioni in modo frammentario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A6FAFA5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9B220E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1A6626A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71A647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A8BCDC3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061B112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ED2C35A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9D15E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0A7F5E47" w14:textId="77777777"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76E26E2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Sufficienti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7D67767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9AF9950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correttamente ma con un linguaggio specifico non sempre adeguato all’argomento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099654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7D059F9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F1869DD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6A23D44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9154ED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17D7E18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65B345E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F49ED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5F110412" w14:textId="77777777"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350831D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Sicure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2C2C7A6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5721C86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con un linguaggio appropriato e specifico ma necessita di indicazioni per operare approfondimenti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5BD05C3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F92F5D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3ECFC96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5A2E008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4796F12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1A6C90D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67BC473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2C499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07078245" w14:textId="77777777"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AD5FFEE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Approfondite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EC81BA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DDAFAB2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con un linguaggio rigoroso anche nella specificità disciplinare e con personale dialettica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4D0245B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00F788B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C906342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A3CB0FE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55EEE3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5E4B98D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2AF1158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391C83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</w:tbl>
    <w:p w14:paraId="461D38C8" w14:textId="77777777" w:rsidR="00CF0E05" w:rsidRDefault="00CF0E0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A1819F9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COMPETENZE: elaborazione e capacità nell’operare collegamenti</w:t>
      </w:r>
    </w:p>
    <w:p w14:paraId="39A9485D" w14:textId="77777777" w:rsidR="00CF0E05" w:rsidRDefault="00CF0E0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2"/>
        <w:tblW w:w="9682" w:type="dxa"/>
        <w:tblInd w:w="330" w:type="dxa"/>
        <w:tblLayout w:type="fixed"/>
        <w:tblLook w:val="0000" w:firstRow="0" w:lastRow="0" w:firstColumn="0" w:lastColumn="0" w:noHBand="0" w:noVBand="0"/>
      </w:tblPr>
      <w:tblGrid>
        <w:gridCol w:w="1340"/>
        <w:gridCol w:w="579"/>
        <w:gridCol w:w="3662"/>
        <w:gridCol w:w="509"/>
        <w:gridCol w:w="516"/>
        <w:gridCol w:w="503"/>
        <w:gridCol w:w="516"/>
        <w:gridCol w:w="507"/>
        <w:gridCol w:w="517"/>
        <w:gridCol w:w="500"/>
        <w:gridCol w:w="533"/>
      </w:tblGrid>
      <w:tr w:rsidR="00CF0E05" w14:paraId="4E0458C6" w14:textId="77777777">
        <w:trPr>
          <w:trHeight w:val="440"/>
        </w:trPr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E49E8A2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Nulle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46E685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AA4C09E" w14:textId="77777777" w:rsidR="00CF0E0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elabora e/o effettua alcun tipo di collegamento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D7E5B65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384FE0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012C95B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BC38E57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83850D6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381E22E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8CEE0A5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8CDCEE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0C8385F0" w14:textId="77777777">
        <w:trPr>
          <w:trHeight w:val="345"/>
        </w:trPr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7CE7441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Limitate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64EB0A9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3DC356F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Riferisce in modo mnemonico l’argomento proposto e necessita di suggerimenti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1FACEB2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DD867BD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210BF23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78176C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CB5D089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60DEC84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F374822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D74BC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550B86FE" w14:textId="77777777"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B5FDD6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Sufficienti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CD7D6AE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F53A62E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Utilizza le informazioni in modo coerente ma richiede suggerimenti per operare collegamenti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71B0BCD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3A0903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1C85DA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EBE8054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D4DDF1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F758279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A1B5079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EAF6D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45F0B99C" w14:textId="77777777"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6469AA9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Soddisfacenti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DA81DC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58C74ED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Argomenta in modo convincente e riesce a raccontare le conoscenze acquisite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86E831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A6C3E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2B6F6A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021F855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240A92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5A6E416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E88F76F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893630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CF0E05" w14:paraId="76514DC8" w14:textId="77777777"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F0D7E46" w14:textId="77777777" w:rsidR="00CF0E0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Sicure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3B20CCA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0A14E30" w14:textId="77777777" w:rsidR="00CF0E0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Costruisce un discorso su ogni argomento con approfondimenti personali e collegamenti autonomi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741791B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5CFC958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F6BE1D9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8C43A77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B03D201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C9C43F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1E8E94C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4ADEC6" w14:textId="77777777" w:rsidR="00CF0E0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</w:tbl>
    <w:p w14:paraId="2821FB9A" w14:textId="77777777" w:rsidR="00CF0E05" w:rsidRDefault="00CF0E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BE05DB" w14:textId="77777777" w:rsidR="00CF0E0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14:paraId="26F38444" w14:textId="77777777" w:rsidR="00CF0E05" w:rsidRDefault="00CF0E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725F925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36D3F57B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7C7D3EE1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BE23DB7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6789C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332DDE80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BDA893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63F8BB3C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5833D09A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6D692B0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C6559D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53CF1C2F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B792119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00F7A237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3716BB33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E18553D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68AF5EE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14:paraId="1C096D2D" w14:textId="77777777" w:rsidR="00CF0E05" w:rsidRDefault="00CF0E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0AE164A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2199DE8A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26FB1CD1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A8D38C0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C6C16A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14:paraId="71F6EB07" w14:textId="77777777" w:rsidR="00CF0E0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14:paraId="28A35E7C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Data: __________ </w:t>
      </w:r>
    </w:p>
    <w:p w14:paraId="1E6C871A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4487B1EF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4C1EE39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EDCD6BA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39266521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026860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246AE5FF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3406272D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B19C462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68FD80A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675FDBF6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3864E85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327F4292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5729B75A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66BC924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1054EE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14:paraId="2D96E2D6" w14:textId="77777777" w:rsidR="00CF0E05" w:rsidRDefault="00CF0E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0890450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737718FF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3B06E7B9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2F46C11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E28312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14:paraId="1DCB1A8A" w14:textId="77777777" w:rsidR="00CF0E05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14:paraId="13C5E12C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Data: __________ </w:t>
      </w:r>
    </w:p>
    <w:p w14:paraId="295C21F0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4E8EBC91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4E4F259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E321AD8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133CBA7F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BCB4E84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618FD027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65315CD4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1C32A1A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732EF4E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14:paraId="68133E3A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472E6E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56CD195C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1552D1BD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545080B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14:paraId="6452534E" w14:textId="77777777" w:rsidR="00CF0E05" w:rsidRDefault="00CF0E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52B1D9" w14:textId="77777777" w:rsidR="00CF0E0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14:paraId="107DBBDC" w14:textId="77777777" w:rsidR="00CF0E0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14:paraId="429C9B39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CFBAB4F" w14:textId="77777777" w:rsidR="00CF0E05" w:rsidRDefault="00CF0E0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E7A1C2" w14:textId="77777777" w:rsidR="00CF0E0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sectPr w:rsidR="00CF0E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164069" w14:textId="77777777" w:rsidR="00E464BD" w:rsidRDefault="00E464BD">
      <w:pPr>
        <w:spacing w:after="0" w:line="240" w:lineRule="auto"/>
      </w:pPr>
      <w:r>
        <w:separator/>
      </w:r>
    </w:p>
  </w:endnote>
  <w:endnote w:type="continuationSeparator" w:id="0">
    <w:p w14:paraId="338AEBD1" w14:textId="77777777" w:rsidR="00E464BD" w:rsidRDefault="00E4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A5D98" w14:textId="77777777" w:rsidR="00CF0E05" w:rsidRDefault="00CF0E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A744B" w14:textId="77777777" w:rsidR="00CF0E05" w:rsidRDefault="00CF0E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B6F44" w14:textId="77777777" w:rsidR="00CF0E05" w:rsidRDefault="00CF0E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252E7" w14:textId="77777777" w:rsidR="00E464BD" w:rsidRDefault="00E464BD">
      <w:pPr>
        <w:spacing w:after="0" w:line="240" w:lineRule="auto"/>
      </w:pPr>
      <w:r>
        <w:separator/>
      </w:r>
    </w:p>
  </w:footnote>
  <w:footnote w:type="continuationSeparator" w:id="0">
    <w:p w14:paraId="24CF8636" w14:textId="77777777" w:rsidR="00E464BD" w:rsidRDefault="00E46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9F9B0" w14:textId="77777777" w:rsidR="00CF0E05" w:rsidRDefault="00CF0E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9FB12" w14:textId="6A2A23DF" w:rsidR="00CF0E05" w:rsidRDefault="000133EC" w:rsidP="000133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6DAF0584" wp14:editId="6E737B2E">
          <wp:extent cx="6119820" cy="1803400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0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261CE43" w14:textId="77777777" w:rsidR="00CF0E05" w:rsidRDefault="00CF0E05" w:rsidP="000133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5662B565" w14:textId="77777777" w:rsidR="000133EC" w:rsidRPr="008400FD" w:rsidRDefault="000133EC" w:rsidP="000133EC">
    <w:pPr>
      <w:pBdr>
        <w:top w:val="nil"/>
        <w:left w:val="nil"/>
        <w:bottom w:val="nil"/>
        <w:right w:val="nil"/>
        <w:between w:val="nil"/>
      </w:pBdr>
      <w:shd w:val="clear" w:color="auto" w:fill="8DB3E2"/>
      <w:suppressAutoHyphens/>
      <w:spacing w:after="0" w:line="240" w:lineRule="auto"/>
      <w:ind w:left="993" w:right="1133"/>
      <w:jc w:val="center"/>
      <w:rPr>
        <w:b/>
        <w:color w:val="333333"/>
        <w:sz w:val="24"/>
        <w:szCs w:val="24"/>
      </w:rPr>
    </w:pPr>
    <w:r w:rsidRPr="008400FD">
      <w:rPr>
        <w:b/>
        <w:color w:val="333333"/>
        <w:sz w:val="24"/>
        <w:szCs w:val="24"/>
      </w:rPr>
      <w:t xml:space="preserve">EROGAZIONE DEL SERVIZIO – Griglia di Valutazione </w:t>
    </w:r>
  </w:p>
  <w:p w14:paraId="23D5D55C" w14:textId="77777777" w:rsidR="000133EC" w:rsidRPr="008400FD" w:rsidRDefault="000133EC" w:rsidP="000133EC">
    <w:pPr>
      <w:pBdr>
        <w:top w:val="nil"/>
        <w:left w:val="nil"/>
        <w:bottom w:val="nil"/>
        <w:right w:val="nil"/>
        <w:between w:val="nil"/>
      </w:pBdr>
      <w:shd w:val="clear" w:color="auto" w:fill="8DB3E2"/>
      <w:suppressAutoHyphens/>
      <w:spacing w:after="0" w:line="240" w:lineRule="auto"/>
      <w:ind w:left="993" w:right="1133"/>
      <w:jc w:val="center"/>
      <w:rPr>
        <w:b/>
        <w:color w:val="333333"/>
        <w:sz w:val="24"/>
        <w:szCs w:val="24"/>
      </w:rPr>
    </w:pPr>
    <w:r w:rsidRPr="008400FD">
      <w:rPr>
        <w:b/>
        <w:color w:val="333333"/>
        <w:sz w:val="24"/>
        <w:szCs w:val="24"/>
      </w:rPr>
      <w:t xml:space="preserve"> </w:t>
    </w:r>
    <w:proofErr w:type="gramStart"/>
    <w:r w:rsidRPr="008400FD">
      <w:rPr>
        <w:b/>
        <w:color w:val="333333"/>
        <w:sz w:val="18"/>
        <w:szCs w:val="18"/>
      </w:rPr>
      <w:t>MOD  A</w:t>
    </w:r>
    <w:proofErr w:type="gramEnd"/>
    <w:r w:rsidRPr="008400FD">
      <w:rPr>
        <w:b/>
        <w:color w:val="333333"/>
        <w:sz w:val="18"/>
        <w:szCs w:val="18"/>
      </w:rPr>
      <w:t>/7</w:t>
    </w:r>
    <w:r w:rsidRPr="008400FD">
      <w:rPr>
        <w:b/>
        <w:color w:val="333333"/>
        <w:sz w:val="18"/>
        <w:szCs w:val="18"/>
      </w:rPr>
      <w:tab/>
      <w:t>Ed. 02 Rev. 01 del 21/01/2019 Agg. 05 15/11/</w:t>
    </w:r>
    <w:proofErr w:type="gramStart"/>
    <w:r w:rsidRPr="008400FD">
      <w:rPr>
        <w:b/>
        <w:color w:val="333333"/>
        <w:sz w:val="18"/>
        <w:szCs w:val="18"/>
      </w:rPr>
      <w:t>2023  Red</w:t>
    </w:r>
    <w:proofErr w:type="gramEnd"/>
    <w:r w:rsidRPr="008400FD">
      <w:rPr>
        <w:b/>
        <w:color w:val="333333"/>
        <w:sz w:val="18"/>
        <w:szCs w:val="18"/>
      </w:rPr>
      <w:t>. RSGQ   App. DS</w:t>
    </w:r>
  </w:p>
  <w:p w14:paraId="36D2097C" w14:textId="77777777" w:rsidR="00CF0E05" w:rsidRDefault="00CF0E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D4C4B" w14:textId="77777777" w:rsidR="00CF0E05" w:rsidRDefault="00CF0E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E05"/>
    <w:rsid w:val="000133EC"/>
    <w:rsid w:val="00AB2B19"/>
    <w:rsid w:val="00CF0E05"/>
    <w:rsid w:val="00E4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14484"/>
  <w15:docId w15:val="{DCD90CCC-693E-4332-A2D7-E94BBD9E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F3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1"/>
    <w:uiPriority w:val="10"/>
    <w:qFormat/>
    <w:rsid w:val="00986F4A"/>
    <w:pPr>
      <w:pBdr>
        <w:bottom w:val="single" w:sz="8" w:space="4" w:color="808080"/>
      </w:pBdr>
      <w:spacing w:after="300" w:line="240" w:lineRule="auto"/>
      <w:contextualSpacing/>
      <w:jc w:val="both"/>
    </w:pPr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rsid w:val="00B433B6"/>
  </w:style>
  <w:style w:type="character" w:customStyle="1" w:styleId="PidipaginaCarattere">
    <w:name w:val="Piè di pagina Carattere"/>
    <w:basedOn w:val="Carpredefinitoparagrafo"/>
    <w:link w:val="Pidipagina1"/>
    <w:uiPriority w:val="99"/>
    <w:semiHidden/>
    <w:qFormat/>
    <w:rsid w:val="00B433B6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33B6"/>
    <w:rPr>
      <w:rFonts w:ascii="Tahoma" w:hAnsi="Tahoma" w:cs="Tahoma"/>
      <w:sz w:val="16"/>
      <w:szCs w:val="16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986F4A"/>
    <w:rPr>
      <w:rFonts w:ascii="Times New Roman" w:eastAsia="Times New Roman" w:hAnsi="Times New Roman" w:cs="Times New Roman"/>
      <w:kern w:val="2"/>
      <w:lang w:eastAsia="zh-CN"/>
    </w:rPr>
  </w:style>
  <w:style w:type="character" w:customStyle="1" w:styleId="TitoloCarattere">
    <w:name w:val="Titolo Carattere"/>
    <w:basedOn w:val="Carpredefinitoparagrafo"/>
    <w:uiPriority w:val="10"/>
    <w:qFormat/>
    <w:rsid w:val="00986F4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uiPriority w:val="99"/>
    <w:qFormat/>
    <w:rsid w:val="00986F4A"/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986F4A"/>
  </w:style>
  <w:style w:type="paragraph" w:styleId="Corpotesto">
    <w:name w:val="Body Text"/>
    <w:basedOn w:val="Normale"/>
    <w:link w:val="CorpotestoCarattere"/>
    <w:uiPriority w:val="99"/>
    <w:semiHidden/>
    <w:unhideWhenUsed/>
    <w:rsid w:val="00986F4A"/>
    <w:pPr>
      <w:spacing w:after="120"/>
    </w:pPr>
  </w:style>
  <w:style w:type="paragraph" w:styleId="Elenco">
    <w:name w:val="List"/>
    <w:basedOn w:val="Corpotesto"/>
    <w:rsid w:val="009649CE"/>
    <w:rPr>
      <w:rFonts w:cs="Droid Sans Devanagari"/>
    </w:rPr>
  </w:style>
  <w:style w:type="paragraph" w:customStyle="1" w:styleId="Didascalia1">
    <w:name w:val="Didascalia1"/>
    <w:basedOn w:val="Normale"/>
    <w:qFormat/>
    <w:rsid w:val="009649C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9649CE"/>
    <w:pPr>
      <w:suppressLineNumbers/>
    </w:pPr>
    <w:rPr>
      <w:rFonts w:cs="Droid Sans Devanagari"/>
    </w:rPr>
  </w:style>
  <w:style w:type="paragraph" w:customStyle="1" w:styleId="Intestazioneepidipagina">
    <w:name w:val="Intestazione e piè di pagina"/>
    <w:basedOn w:val="Normale"/>
    <w:qFormat/>
    <w:rsid w:val="009649CE"/>
  </w:style>
  <w:style w:type="paragraph" w:customStyle="1" w:styleId="Intestazione1">
    <w:name w:val="Intestazione1"/>
    <w:basedOn w:val="Normale"/>
    <w:link w:val="IntestazioneCarattere"/>
    <w:uiPriority w:val="99"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link w:val="PidipaginaCarattere"/>
    <w:uiPriority w:val="99"/>
    <w:semiHidden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33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B433B6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tenutotabella">
    <w:name w:val="Contenuto tabella"/>
    <w:basedOn w:val="Normale"/>
    <w:uiPriority w:val="99"/>
    <w:qFormat/>
    <w:rsid w:val="00986F4A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kern w:val="2"/>
      <w:lang w:eastAsia="zh-CN"/>
    </w:rPr>
  </w:style>
  <w:style w:type="paragraph" w:customStyle="1" w:styleId="Titolo20">
    <w:name w:val="Titolo2"/>
    <w:basedOn w:val="Normale"/>
    <w:uiPriority w:val="99"/>
    <w:qFormat/>
    <w:rsid w:val="004F6755"/>
    <w:pPr>
      <w:pBdr>
        <w:bottom w:val="single" w:sz="8" w:space="4" w:color="808080"/>
      </w:pBdr>
      <w:spacing w:after="300" w:line="240" w:lineRule="auto"/>
      <w:contextualSpacing/>
      <w:jc w:val="both"/>
    </w:pPr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paragraph" w:customStyle="1" w:styleId="Titolotabella">
    <w:name w:val="Titolo tabella"/>
    <w:basedOn w:val="Contenutotabella"/>
    <w:qFormat/>
    <w:rsid w:val="009649CE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2"/>
    <w:uiPriority w:val="99"/>
    <w:semiHidden/>
    <w:unhideWhenUsed/>
    <w:rsid w:val="00063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2">
    <w:name w:val="Intestazione Carattere2"/>
    <w:basedOn w:val="Carpredefinitoparagrafo"/>
    <w:link w:val="Intestazione"/>
    <w:uiPriority w:val="99"/>
    <w:semiHidden/>
    <w:rsid w:val="0006344D"/>
  </w:style>
  <w:style w:type="paragraph" w:styleId="Pidipagina">
    <w:name w:val="footer"/>
    <w:basedOn w:val="Normale"/>
    <w:link w:val="PidipaginaCarattere1"/>
    <w:uiPriority w:val="99"/>
    <w:semiHidden/>
    <w:unhideWhenUsed/>
    <w:rsid w:val="00063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06344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0bUUm4DY8MAI3KNjq8Qq3gr5xg==">AMUW2mUrLEaiTqiBwQuB9sqeDEA1410dcUcWxzaX4vhe5vW4sNYnIXI3ROe3t3jmqkpJQXTEi0clmnWIAi+sia4V+hAkJw3tppsWLFWR8p4MAs0rImcV8bE=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Arianna Borghini</cp:lastModifiedBy>
  <cp:revision>2</cp:revision>
  <cp:lastPrinted>2024-08-26T14:50:00Z</cp:lastPrinted>
  <dcterms:created xsi:type="dcterms:W3CDTF">2019-10-23T07:41:00Z</dcterms:created>
  <dcterms:modified xsi:type="dcterms:W3CDTF">2024-08-26T14:51:00Z</dcterms:modified>
</cp:coreProperties>
</file>